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09002FBA" w:rsidR="00C60D79" w:rsidRPr="00C60D79" w:rsidRDefault="00D420C3" w:rsidP="00C60D79">
          <w:pPr>
            <w:spacing w:after="0" w:line="259" w:lineRule="auto"/>
            <w:jc w:val="center"/>
            <w:rPr>
              <w:rFonts w:eastAsia="Calibri"/>
              <w:bCs/>
              <w:szCs w:val="24"/>
              <w:lang w:eastAsia="ar-SA"/>
            </w:rPr>
          </w:pPr>
          <w:r w:rsidRPr="00D420C3">
            <w:rPr>
              <w:rFonts w:eastAsia="Calibri"/>
              <w:b/>
              <w:szCs w:val="24"/>
            </w:rPr>
            <w:t>(PU-13891</w:t>
          </w:r>
          <w:r>
            <w:rPr>
              <w:rFonts w:eastAsia="Calibri"/>
              <w:b/>
              <w:szCs w:val="24"/>
            </w:rPr>
            <w:t>/</w:t>
          </w:r>
          <w:r w:rsidRPr="00D420C3">
            <w:rPr>
              <w:rFonts w:eastAsia="Calibri"/>
              <w:b/>
              <w:szCs w:val="24"/>
            </w:rPr>
            <w:t>25) [INTP25] Tentinių angarų įrengimo darbai</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p w14:paraId="724E3179" w14:textId="57E1F3A9" w:rsidR="00914A20" w:rsidRPr="00B71094" w:rsidRDefault="00A2464B" w:rsidP="00185A27">
          <w:pPr>
            <w:numPr>
              <w:ilvl w:val="1"/>
              <w:numId w:val="23"/>
            </w:numPr>
            <w:tabs>
              <w:tab w:val="clear" w:pos="1080"/>
            </w:tabs>
            <w:suppressAutoHyphens/>
            <w:spacing w:after="0"/>
            <w:ind w:left="567" w:hanging="567"/>
            <w:jc w:val="both"/>
            <w:rPr>
              <w:szCs w:val="24"/>
            </w:rPr>
          </w:pPr>
          <w:r>
            <w:rPr>
              <w:szCs w:val="24"/>
            </w:rPr>
            <w:t>Rangovas</w:t>
          </w:r>
          <w:r w:rsidRPr="00492455">
            <w:rPr>
              <w:szCs w:val="24"/>
            </w:rPr>
            <w:t xml:space="preserve"> privalės atlikti Darbus pagal raštišką Užsakovo pateiktą užsakymą. Užsakovas turi teisę nemokėti už </w:t>
          </w:r>
          <w:r>
            <w:rPr>
              <w:szCs w:val="24"/>
            </w:rPr>
            <w:t>Rangovo</w:t>
          </w:r>
          <w:r w:rsidRPr="00492455">
            <w:rPr>
              <w:szCs w:val="24"/>
            </w:rPr>
            <w:t xml:space="preserve"> atliktus Darbus, kurių Užsakovas neužsakė Sutartyje numatyta tvarka</w:t>
          </w:r>
          <w:r w:rsidR="00914A20" w:rsidRPr="00492455">
            <w:rPr>
              <w:szCs w:val="24"/>
            </w:rPr>
            <w:t>.</w:t>
          </w:r>
          <w:r w:rsidR="00B71094">
            <w:rPr>
              <w:szCs w:val="24"/>
            </w:rPr>
            <w:t xml:space="preserve"> </w:t>
          </w:r>
        </w:p>
      </w:sdtContent>
    </w:sdt>
    <w:p w14:paraId="13AAF987" w14:textId="5FB4DB3D"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1"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3248A4" w:rsidRPr="003248A4">
            <w:rPr>
              <w:szCs w:val="20"/>
            </w:rPr>
            <w:t>45213200-5</w:t>
          </w:r>
        </w:sdtContent>
      </w:sdt>
      <w:bookmarkEnd w:id="11"/>
      <w:r w:rsidRPr="00492455">
        <w:rPr>
          <w:szCs w:val="24"/>
        </w:rPr>
        <w:t>.</w:t>
      </w:r>
    </w:p>
    <w:p w14:paraId="21336655" w14:textId="7708ED77"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2" w:name="_Hlk24523296"/>
      <w:bookmarkStart w:id="13"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D420C3" w:rsidRPr="00D420C3">
            <w:rPr>
              <w:szCs w:val="20"/>
            </w:rPr>
            <w:t>(PU-13891</w:t>
          </w:r>
          <w:r w:rsidR="00E30EA7">
            <w:rPr>
              <w:szCs w:val="20"/>
            </w:rPr>
            <w:t>/</w:t>
          </w:r>
          <w:r w:rsidR="00D420C3" w:rsidRPr="00D420C3">
            <w:rPr>
              <w:szCs w:val="20"/>
            </w:rPr>
            <w:t>25) [INTP25] Tentinių angarų įrengimo darbai</w:t>
          </w:r>
          <w:r w:rsidR="00D420C3">
            <w:rPr>
              <w:szCs w:val="20"/>
            </w:rPr>
            <w:t xml:space="preserve">, </w:t>
          </w:r>
          <w:r w:rsidR="00D420C3" w:rsidRPr="00D420C3">
            <w:rPr>
              <w:szCs w:val="20"/>
            </w:rPr>
            <w:t xml:space="preserve">ID______ </w:t>
          </w:r>
        </w:sdtContent>
      </w:sdt>
      <w:r w:rsidRPr="00492455">
        <w:rPr>
          <w:szCs w:val="24"/>
        </w:rPr>
        <w:t xml:space="preserve"> pagrindu (toliau – </w:t>
      </w:r>
      <w:r w:rsidRPr="00AC6938">
        <w:rPr>
          <w:b/>
          <w:bCs/>
          <w:szCs w:val="24"/>
        </w:rPr>
        <w:t>Pirkimas</w:t>
      </w:r>
      <w:r w:rsidRPr="00492455">
        <w:rPr>
          <w:szCs w:val="24"/>
        </w:rPr>
        <w:t>).</w:t>
      </w:r>
      <w:bookmarkEnd w:id="12"/>
    </w:p>
    <w:bookmarkEnd w:id="13"/>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4"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5" w:name="_Hlk31352547"/>
      <w:bookmarkStart w:id="16" w:name="_Hlk31352507"/>
      <w:bookmarkEnd w:id="14"/>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5"/>
      <w:r w:rsidRPr="00F774CB">
        <w:t xml:space="preserve">. </w:t>
      </w:r>
      <w:bookmarkEnd w:id="16"/>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37872B3F"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7"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EA515A">
            <w:rPr>
              <w:bCs/>
              <w:noProof/>
              <w:szCs w:val="24"/>
            </w:rPr>
            <w:t>fiksuoto įkainio</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EA515A">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7"/>
      <w:r w:rsidR="0007225E">
        <w:rPr>
          <w:bCs/>
          <w:noProof/>
          <w:szCs w:val="24"/>
        </w:rPr>
        <w:t xml:space="preserve">r </w:t>
      </w:r>
      <w:r w:rsidR="0007225E" w:rsidRPr="0007225E">
        <w:rPr>
          <w:bCs/>
          <w:noProof/>
          <w:szCs w:val="24"/>
        </w:rPr>
        <w:t>(ar) Sutarties priede „Techninė specifikacija“.</w:t>
      </w:r>
    </w:p>
    <w:bookmarkStart w:id="18"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50050DC5" w:rsidR="00741353" w:rsidRPr="00EA515A" w:rsidRDefault="00741353" w:rsidP="00EA515A">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r w:rsidR="00E772AD">
            <w:rPr>
              <w:bCs/>
              <w:noProof/>
              <w:szCs w:val="24"/>
            </w:rPr>
            <w:t xml:space="preserve"> (-a)</w:t>
          </w:r>
          <w:r>
            <w:rPr>
              <w:bCs/>
              <w:noProof/>
              <w:szCs w:val="24"/>
            </w:rPr>
            <w:t xml:space="preserve"> Sutarties priede „</w:t>
          </w:r>
          <w:r w:rsidR="00E772AD">
            <w:rPr>
              <w:bCs/>
              <w:noProof/>
              <w:szCs w:val="24"/>
            </w:rPr>
            <w:t>Kainos</w:t>
          </w:r>
          <w:r w:rsidR="00670C9C">
            <w:rPr>
              <w:bCs/>
              <w:noProof/>
              <w:szCs w:val="24"/>
            </w:rPr>
            <w:t>/Įkainių</w:t>
          </w:r>
          <w:r>
            <w:rPr>
              <w:bCs/>
              <w:noProof/>
              <w:szCs w:val="24"/>
            </w:rPr>
            <w:t xml:space="preserve"> perskaičiavimo tvarka“</w:t>
          </w:r>
          <w:r w:rsidR="00E772AD">
            <w:rPr>
              <w:bCs/>
              <w:noProof/>
              <w:szCs w:val="24"/>
            </w:rPr>
            <w:t xml:space="preserve"> nustatyta tvarka</w:t>
          </w:r>
          <w:r>
            <w:rPr>
              <w:bCs/>
              <w:noProof/>
              <w:szCs w:val="24"/>
            </w:rPr>
            <w:t xml:space="preserve">. </w:t>
          </w:r>
        </w:p>
      </w:sdtContent>
    </w:sdt>
    <w:bookmarkEnd w:id="18"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641B49C5" w:rsidR="000844F5" w:rsidRPr="00185A27" w:rsidRDefault="00A2464B" w:rsidP="000844F5">
          <w:pPr>
            <w:pStyle w:val="Sraopastraipa"/>
            <w:numPr>
              <w:ilvl w:val="1"/>
              <w:numId w:val="1"/>
            </w:numPr>
            <w:tabs>
              <w:tab w:val="clear" w:pos="360"/>
            </w:tabs>
            <w:suppressAutoHyphens/>
            <w:spacing w:line="276" w:lineRule="auto"/>
            <w:ind w:left="567" w:hanging="567"/>
            <w:contextualSpacing w:val="0"/>
            <w:jc w:val="both"/>
            <w:rPr>
              <w:b/>
              <w:bCs/>
            </w:rPr>
          </w:pPr>
          <w:r w:rsidRPr="00F774CB">
            <w:t xml:space="preserve">Pirkimo dokumentuose bei Sutartyje nurodyti </w:t>
          </w:r>
          <w:r>
            <w:t>Darbų</w:t>
          </w:r>
          <w:r w:rsidRPr="00F774CB">
            <w:t xml:space="preserve"> kiekiai </w:t>
          </w:r>
          <w:r w:rsidR="000844F5">
            <w:t>– preliminarūs</w:t>
          </w:r>
          <w:r w:rsidRPr="00F774CB">
            <w:t xml:space="preserve">, t. y. </w:t>
          </w:r>
          <w:r>
            <w:t>Užsakovas</w:t>
          </w:r>
          <w:r w:rsidRPr="00F774CB">
            <w:t xml:space="preserve"> pasilieka teisę atsisakyti viso ar dalies </w:t>
          </w:r>
          <w:r>
            <w:t>Darbų</w:t>
          </w:r>
          <w:r w:rsidRPr="00F774CB">
            <w:t xml:space="preserve"> kiekio, jeigu jis neturės pakankamo, nuo jo nepriklausančio </w:t>
          </w:r>
          <w:r w:rsidRPr="00F774CB">
            <w:lastRenderedPageBreak/>
            <w:t xml:space="preserve">finansavimo, arba </w:t>
          </w:r>
          <w:r>
            <w:t>Darbų</w:t>
          </w:r>
          <w:r w:rsidRPr="00F774CB">
            <w:t xml:space="preserve"> ar jų dalies nereikės vykdant savo funkcijas, arba/ir dėl kitų priežasčių. Tokio atsisakymo atveju </w:t>
          </w:r>
          <w:r>
            <w:t>Užsakovas</w:t>
          </w:r>
          <w:r w:rsidRPr="00F774CB">
            <w:t xml:space="preserve"> sumoka </w:t>
          </w:r>
          <w:r>
            <w:t>Rangovui</w:t>
          </w:r>
          <w:r w:rsidRPr="00F774CB">
            <w:t xml:space="preserve"> už iki atsisakymo faktiškai </w:t>
          </w:r>
          <w:r>
            <w:t>atliktus Darbus</w:t>
          </w:r>
          <w:r w:rsidR="00D022EC" w:rsidRPr="00F774CB">
            <w:t xml:space="preserve">. </w:t>
          </w:r>
          <w:r w:rsidR="000844F5">
            <w:t xml:space="preserve"> </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19" w:name="OLE_LINK4"/>
      <w:r w:rsidRPr="00492455">
        <w:rPr>
          <w:szCs w:val="24"/>
        </w:rPr>
        <w:t xml:space="preserve">Sutarties ir (ar) </w:t>
      </w:r>
      <w:bookmarkEnd w:id="19"/>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0"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1"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2" w:name="_Hlk36071942"/>
      <w:bookmarkEnd w:id="20"/>
      <w:bookmarkEnd w:id="21"/>
      <w:r>
        <w:rPr>
          <w:color w:val="000000"/>
          <w:szCs w:val="24"/>
        </w:rPr>
        <w:t>Rangovui</w:t>
      </w:r>
      <w:r w:rsidRPr="00492455">
        <w:rPr>
          <w:color w:val="000000"/>
          <w:szCs w:val="24"/>
        </w:rPr>
        <w:t xml:space="preserve"> nesilaikant </w:t>
      </w:r>
      <w:bookmarkStart w:id="23" w:name="_Hlk36071930"/>
      <w:r w:rsidRPr="00492455">
        <w:rPr>
          <w:color w:val="000000"/>
          <w:szCs w:val="24"/>
        </w:rPr>
        <w:t>PVM sąskaitos-faktūros pateikimo terminų ir tvarkos</w:t>
      </w:r>
      <w:bookmarkEnd w:id="23"/>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2"/>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08442771" w14:textId="0FDCEA0A" w:rsidR="00492455" w:rsidRDefault="00A2464B" w:rsidP="00D30DA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w:t>
      </w:r>
      <w:r w:rsidRPr="00E30F40">
        <w:rPr>
          <w:szCs w:val="24"/>
        </w:rPr>
        <w:lastRenderedPageBreak/>
        <w:t xml:space="preserve">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2C4C5881" w14:textId="77777777" w:rsidR="00D30DA0" w:rsidRPr="00D30DA0" w:rsidRDefault="00D30DA0" w:rsidP="00D30DA0">
      <w:pPr>
        <w:spacing w:after="0"/>
        <w:ind w:left="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41A406BE" w:rsidR="00860D07" w:rsidRPr="00D30DA0" w:rsidRDefault="008D19C3" w:rsidP="00696758">
          <w:pPr>
            <w:numPr>
              <w:ilvl w:val="1"/>
              <w:numId w:val="1"/>
            </w:numPr>
            <w:tabs>
              <w:tab w:val="clear" w:pos="360"/>
              <w:tab w:val="num" w:pos="567"/>
            </w:tabs>
            <w:suppressAutoHyphens/>
            <w:spacing w:after="0"/>
            <w:ind w:left="567" w:hanging="567"/>
            <w:jc w:val="both"/>
            <w:rPr>
              <w:rFonts w:eastAsia="Arial Unicode MS"/>
              <w:szCs w:val="24"/>
              <w:lang w:eastAsia="lt-LT"/>
            </w:rPr>
          </w:pPr>
          <w:r w:rsidRPr="008D19C3">
            <w:rPr>
              <w:rFonts w:eastAsia="Arial Unicode MS"/>
              <w:szCs w:val="24"/>
              <w:lang w:eastAsia="lt-LT"/>
            </w:rPr>
            <w:t xml:space="preserve">Darbai turi būti atlikti per </w:t>
          </w:r>
          <w:sdt>
            <w:sdtPr>
              <w:rPr>
                <w:szCs w:val="24"/>
              </w:rPr>
              <w:id w:val="-55160418"/>
              <w:placeholder>
                <w:docPart w:val="46CB31CA9E004FF1A8E7FA9CAF2BC09E"/>
              </w:placeholder>
            </w:sdtPr>
            <w:sdtContent>
              <w:r w:rsidR="00696758">
                <w:rPr>
                  <w:szCs w:val="24"/>
                </w:rPr>
                <w:t>3</w:t>
              </w:r>
              <w:r w:rsidR="00D2351F">
                <w:rPr>
                  <w:szCs w:val="24"/>
                </w:rPr>
                <w:t xml:space="preserve"> (tris)</w:t>
              </w:r>
              <w:r w:rsidR="00696758">
                <w:rPr>
                  <w:szCs w:val="24"/>
                </w:rPr>
                <w:t xml:space="preserve"> mėnesius</w:t>
              </w:r>
            </w:sdtContent>
          </w:sdt>
          <w:r w:rsidRPr="008D19C3">
            <w:rPr>
              <w:rFonts w:eastAsia="Arial Unicode MS"/>
              <w:szCs w:val="24"/>
              <w:lang w:eastAsia="lt-LT"/>
            </w:rPr>
            <w:t xml:space="preserve"> nuo </w:t>
          </w:r>
          <w:r w:rsidR="00D2351F">
            <w:rPr>
              <w:rFonts w:eastAsia="Arial Unicode MS"/>
              <w:szCs w:val="24"/>
              <w:lang w:eastAsia="lt-LT"/>
            </w:rPr>
            <w:t xml:space="preserve">konkretaus </w:t>
          </w:r>
          <w:r>
            <w:rPr>
              <w:rFonts w:eastAsia="Arial Unicode MS"/>
              <w:szCs w:val="24"/>
              <w:lang w:eastAsia="lt-LT"/>
            </w:rPr>
            <w:t>u</w:t>
          </w:r>
          <w:r w:rsidRPr="008D19C3">
            <w:rPr>
              <w:rFonts w:eastAsia="Arial Unicode MS"/>
              <w:szCs w:val="24"/>
              <w:lang w:eastAsia="lt-LT"/>
            </w:rPr>
            <w:t xml:space="preserve">žsakymo pateikimo dienos. </w:t>
          </w:r>
          <w:r w:rsidR="00275E1B">
            <w:rPr>
              <w:rFonts w:eastAsia="Arial Unicode MS"/>
              <w:szCs w:val="24"/>
              <w:lang w:eastAsia="lt-LT"/>
            </w:rPr>
            <w:t>Detali užsakymų teikimo tvarka nurodyta Techninėje specifikacijoje.</w:t>
          </w:r>
        </w:p>
      </w:sdtContent>
    </w:sdt>
    <w:sdt>
      <w:sdtPr>
        <w:rPr>
          <w:rFonts w:eastAsia="Arial Unicode MS"/>
          <w:b/>
          <w:bCs/>
          <w:szCs w:val="24"/>
          <w:lang w:eastAsia="zh-CN"/>
        </w:rPr>
        <w:id w:val="-94328297"/>
        <w:placeholder>
          <w:docPart w:val="DefaultPlaceholder_-1854013440"/>
        </w:placeholder>
      </w:sdtPr>
      <w:sdtContent>
        <w:p w14:paraId="684348BB" w14:textId="6B76E1DE" w:rsidR="00F461C3" w:rsidRPr="00696758" w:rsidRDefault="00D2351F" w:rsidP="00696758">
          <w:pPr>
            <w:numPr>
              <w:ilvl w:val="1"/>
              <w:numId w:val="1"/>
            </w:numPr>
            <w:tabs>
              <w:tab w:val="clear" w:pos="360"/>
              <w:tab w:val="num" w:pos="567"/>
            </w:tabs>
            <w:spacing w:after="0"/>
            <w:ind w:left="567" w:hanging="567"/>
            <w:jc w:val="both"/>
            <w:rPr>
              <w:rFonts w:eastAsia="Arial Unicode MS"/>
              <w:b/>
              <w:bCs/>
              <w:szCs w:val="24"/>
              <w:lang w:eastAsia="zh-CN"/>
            </w:rPr>
          </w:pPr>
          <w:r w:rsidRPr="00C66812">
            <w:t xml:space="preserve">Darbai </w:t>
          </w:r>
          <w:r>
            <w:t>gali būti vykdomi 1</w:t>
          </w:r>
          <w:r w:rsidRPr="00C66812">
            <w:t>2 (dvylika) mėnesius/-</w:t>
          </w:r>
          <w:proofErr w:type="spellStart"/>
          <w:r w:rsidRPr="00C66812">
            <w:t>ių</w:t>
          </w:r>
          <w:proofErr w:type="spellEnd"/>
          <w:r w:rsidRPr="00C66812">
            <w:t xml:space="preserve"> nuo Sutarties įsigaliojimo dienos, bet ne ilgiau iki bus </w:t>
          </w:r>
          <w:r>
            <w:t>nupirkta Darbų</w:t>
          </w:r>
          <w:r w:rsidRPr="00C66812">
            <w:t xml:space="preserve"> už </w:t>
          </w:r>
          <w:r>
            <w:t>S</w:t>
          </w:r>
          <w:r w:rsidRPr="00C66812">
            <w:t xml:space="preserve">utarties </w:t>
          </w:r>
          <w:r>
            <w:t>vertę</w:t>
          </w:r>
          <w:r w:rsidRPr="00C66812">
            <w:t>.</w:t>
          </w:r>
          <w:r>
            <w:t xml:space="preserve"> </w:t>
          </w:r>
          <w:r w:rsidRPr="00BB0577">
            <w:t xml:space="preserve">Jeigu </w:t>
          </w:r>
          <w:r>
            <w:t xml:space="preserve">nėra išperkama Darbų </w:t>
          </w:r>
          <w:r w:rsidRPr="00BB0577">
            <w:t>už Sutarties vertę</w:t>
          </w:r>
          <w:r>
            <w:t xml:space="preserve"> per nurodytą laikotarpį</w:t>
          </w:r>
          <w:r w:rsidRPr="00BB0577">
            <w:t xml:space="preserve">, Darbų </w:t>
          </w:r>
          <w:r>
            <w:t>vykdymo</w:t>
          </w:r>
          <w:r w:rsidRPr="00BB0577">
            <w:t xml:space="preserve"> termina</w:t>
          </w:r>
          <w:r>
            <w:t>i</w:t>
          </w:r>
          <w:r w:rsidRPr="00BB0577">
            <w:t xml:space="preserve"> automatiškai pratęsiam</w:t>
          </w:r>
          <w:r>
            <w:t>i</w:t>
          </w:r>
          <w:r w:rsidRPr="00BB0577">
            <w:t xml:space="preserve"> dar 12 (dvylik</w:t>
          </w:r>
          <w:r>
            <w:t>os</w:t>
          </w:r>
          <w:r w:rsidRPr="00BB0577">
            <w:t xml:space="preserve">) mėnesių terminui. Automatinio pratęsimo sąlyga taikoma 1 (vieną) kartus/-ą. Visais atvejais Darbai </w:t>
          </w:r>
          <w:r>
            <w:t xml:space="preserve">gali būti vykdomi </w:t>
          </w:r>
          <w:r w:rsidRPr="00BB0577">
            <w:t xml:space="preserve">ne ilgiau kaip </w:t>
          </w:r>
          <w:r w:rsidRPr="00A9247D">
            <w:t>24 (dvidešimt</w:t>
          </w:r>
          <w:r w:rsidRPr="00BB0577">
            <w:t xml:space="preserve"> keturis) mėnesius/-</w:t>
          </w:r>
          <w:proofErr w:type="spellStart"/>
          <w:r w:rsidRPr="00BB0577">
            <w:t>ių</w:t>
          </w:r>
          <w:proofErr w:type="spellEnd"/>
          <w:r w:rsidRPr="00BB0577">
            <w:t xml:space="preserve"> nuo Sutarties įsigaliojimo dienos.</w:t>
          </w:r>
          <w:r>
            <w:t xml:space="preserve"> </w:t>
          </w:r>
        </w:p>
      </w:sdtContent>
    </w:sdt>
    <w:p w14:paraId="2BF3C4F9" w14:textId="3C61F205"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D7833">
            <w:rPr>
              <w:bCs/>
              <w:noProof/>
              <w:szCs w:val="24"/>
            </w:rPr>
            <w:t>neįvykdytų įsipareigojimų vertės</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4"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4"/>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5" w:name="_Hlk55764642"/>
      <w:r w:rsidRPr="00492455">
        <w:rPr>
          <w:rFonts w:eastAsia="Arial Unicode MS"/>
          <w:szCs w:val="24"/>
          <w:lang w:eastAsia="lt-LT"/>
        </w:rPr>
        <w:t>%</w:t>
      </w:r>
      <w:bookmarkEnd w:id="25"/>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500CF626"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r w:rsidR="00D30DA0">
        <w:rPr>
          <w:rFonts w:eastAsiaTheme="minorHAnsi"/>
          <w:szCs w:val="24"/>
        </w:rPr>
        <w:t xml:space="preserve"> </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lastRenderedPageBreak/>
        <w:t>Rangovas</w:t>
      </w:r>
      <w:r w:rsidRPr="00492455">
        <w:rPr>
          <w:bCs/>
          <w:szCs w:val="24"/>
        </w:rPr>
        <w:t xml:space="preserve"> </w:t>
      </w:r>
      <w:r w:rsidR="00492455" w:rsidRPr="00492455">
        <w:rPr>
          <w:bCs/>
          <w:szCs w:val="24"/>
        </w:rPr>
        <w:t>įsipareigoja:</w:t>
      </w:r>
    </w:p>
    <w:p w14:paraId="0502DB41" w14:textId="3DE02CBF"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3D7833">
            <w:rPr>
              <w:color w:val="000000" w:themeColor="text1"/>
              <w:szCs w:val="24"/>
              <w:highlight w:val="lightGray"/>
            </w:rPr>
            <w:t>5</w:t>
          </w:r>
          <w:r w:rsidR="00860D07" w:rsidRPr="00A86E7E">
            <w:rPr>
              <w:color w:val="000000" w:themeColor="text1"/>
              <w:szCs w:val="24"/>
              <w:highlight w:val="lightGray"/>
            </w:rPr>
            <w:t xml:space="preserve"> (</w:t>
          </w:r>
          <w:r w:rsidR="003D7833">
            <w:rPr>
              <w:color w:val="000000" w:themeColor="text1"/>
              <w:szCs w:val="24"/>
              <w:highlight w:val="lightGray"/>
            </w:rPr>
            <w:t>penkias</w:t>
          </w:r>
          <w:r w:rsidR="00860D07" w:rsidRPr="00A86E7E">
            <w:rPr>
              <w:color w:val="000000" w:themeColor="text1"/>
              <w:szCs w:val="24"/>
              <w:highlight w:val="lightGray"/>
            </w:rPr>
            <w:t>)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6"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6" w:displacedByCustomXml="next"/>
    <w:bookmarkStart w:id="27" w:name="_Hlk36072189" w:displacedByCustomXml="next"/>
    <w:sdt>
      <w:sdtPr>
        <w:rPr>
          <w:szCs w:val="24"/>
        </w:rPr>
        <w:id w:val="-595785778"/>
        <w:placeholder>
          <w:docPart w:val="DefaultPlaceholder_-1854013440"/>
        </w:placeholder>
      </w:sdtPr>
      <w:sdtContent>
        <w:p w14:paraId="45220918" w14:textId="765372B4" w:rsidR="00AA7D26" w:rsidRDefault="001C2C48" w:rsidP="003808B9">
          <w:pPr>
            <w:numPr>
              <w:ilvl w:val="2"/>
              <w:numId w:val="1"/>
            </w:numPr>
            <w:tabs>
              <w:tab w:val="clear" w:pos="720"/>
            </w:tabs>
            <w:spacing w:after="0"/>
            <w:ind w:left="567" w:firstLine="0"/>
            <w:jc w:val="both"/>
            <w:rPr>
              <w:szCs w:val="24"/>
            </w:rPr>
          </w:pPr>
          <w:r>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Pr>
              <w:szCs w:val="24"/>
            </w:rPr>
            <w:t>D</w:t>
          </w:r>
          <w:r>
            <w:rPr>
              <w:szCs w:val="24"/>
            </w:rPr>
            <w:t xml:space="preserve">arbų pradžios ir turi galioti visą vykdomų Darbų laikotarpį iki visų Rangovo atliktų Darbų rezultato perdavimo Užsakovui dienos. </w:t>
          </w:r>
          <w:r w:rsidRPr="00DE229A">
            <w:rPr>
              <w:szCs w:val="24"/>
            </w:rPr>
            <w:t xml:space="preserve">Šiame </w:t>
          </w:r>
          <w:r>
            <w:rPr>
              <w:szCs w:val="24"/>
            </w:rPr>
            <w:t>punkte</w:t>
          </w:r>
          <w:r w:rsidRPr="00DE229A">
            <w:rPr>
              <w:szCs w:val="24"/>
            </w:rPr>
            <w:t xml:space="preserve"> numatytų </w:t>
          </w:r>
          <w:r>
            <w:rPr>
              <w:szCs w:val="24"/>
            </w:rPr>
            <w:t>Rangovo</w:t>
          </w:r>
          <w:r w:rsidRPr="00DE229A">
            <w:rPr>
              <w:szCs w:val="24"/>
            </w:rPr>
            <w:t xml:space="preserve"> įsipareigojimų nesilaikymas yra laikomas esminiu Sutarties pažeidimu</w:t>
          </w:r>
          <w:r w:rsidR="00AA7D26">
            <w:rPr>
              <w:szCs w:val="24"/>
            </w:rPr>
            <w:t>;</w:t>
          </w:r>
          <w:r>
            <w:rPr>
              <w:szCs w:val="24"/>
            </w:rPr>
            <w:t xml:space="preserve"> </w:t>
          </w:r>
        </w:p>
        <w:p w14:paraId="55042BB5" w14:textId="545821D3" w:rsidR="00AB78C9" w:rsidRDefault="001C2C48" w:rsidP="003D7833">
          <w:pPr>
            <w:numPr>
              <w:ilvl w:val="2"/>
              <w:numId w:val="1"/>
            </w:numPr>
            <w:tabs>
              <w:tab w:val="clear" w:pos="720"/>
            </w:tabs>
            <w:spacing w:after="0"/>
            <w:ind w:left="567" w:firstLine="0"/>
            <w:jc w:val="both"/>
            <w:rPr>
              <w:szCs w:val="24"/>
            </w:rPr>
          </w:pPr>
          <w:r w:rsidRPr="00185A27">
            <w:rPr>
              <w:b/>
              <w:bCs/>
            </w:rPr>
            <w:t>Netaikoma</w:t>
          </w:r>
          <w:r w:rsidR="00592EF5">
            <w:rPr>
              <w:szCs w:val="24"/>
            </w:rPr>
            <w:t>;</w:t>
          </w:r>
        </w:p>
      </w:sdtContent>
    </w:sdt>
    <w:bookmarkEnd w:id="27"/>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8"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8"/>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0DA2C667" w14:textId="77777777" w:rsidR="004C6075" w:rsidRPr="004C6075" w:rsidRDefault="00492455" w:rsidP="005542E0">
      <w:pPr>
        <w:numPr>
          <w:ilvl w:val="2"/>
          <w:numId w:val="1"/>
        </w:numPr>
        <w:tabs>
          <w:tab w:val="clear" w:pos="720"/>
          <w:tab w:val="left" w:pos="1418"/>
        </w:tabs>
        <w:spacing w:after="0" w:line="240" w:lineRule="auto"/>
        <w:ind w:left="567" w:right="-1" w:firstLine="0"/>
        <w:contextualSpacing/>
        <w:jc w:val="both"/>
        <w:rPr>
          <w:iCs/>
        </w:rPr>
      </w:pPr>
      <w:r w:rsidRPr="004C6075">
        <w:rPr>
          <w:spacing w:val="-3"/>
          <w:szCs w:val="24"/>
        </w:rPr>
        <w:t>užtikrinti, kad</w:t>
      </w:r>
      <w:r w:rsidRPr="004C6075">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29" w:name="_Hlk36072520"/>
    </w:p>
    <w:p w14:paraId="0B960A1E" w14:textId="41327A51" w:rsidR="004C6075" w:rsidRPr="004C6075" w:rsidRDefault="00F84909" w:rsidP="005542E0">
      <w:pPr>
        <w:numPr>
          <w:ilvl w:val="2"/>
          <w:numId w:val="1"/>
        </w:numPr>
        <w:tabs>
          <w:tab w:val="clear" w:pos="720"/>
          <w:tab w:val="left" w:pos="1418"/>
        </w:tabs>
        <w:spacing w:after="0" w:line="240" w:lineRule="auto"/>
        <w:ind w:left="567" w:right="-1" w:firstLine="0"/>
        <w:contextualSpacing/>
        <w:jc w:val="both"/>
        <w:rPr>
          <w:iCs/>
        </w:rPr>
      </w:pPr>
      <w:r w:rsidRPr="004C6075">
        <w:rPr>
          <w:szCs w:val="24"/>
        </w:rPr>
        <w:t>b</w:t>
      </w:r>
      <w:r w:rsidR="00380444" w:rsidRPr="004C6075">
        <w:rPr>
          <w:szCs w:val="24"/>
        </w:rPr>
        <w:t xml:space="preserve">aigęs </w:t>
      </w:r>
      <w:r w:rsidR="005602E7" w:rsidRPr="004C6075">
        <w:rPr>
          <w:szCs w:val="24"/>
        </w:rPr>
        <w:t xml:space="preserve">Darbus </w:t>
      </w:r>
      <w:r w:rsidR="00380444" w:rsidRPr="004C6075">
        <w:rPr>
          <w:szCs w:val="24"/>
        </w:rPr>
        <w:t>sutvarkyti</w:t>
      </w:r>
      <w:r w:rsidR="00717FFD" w:rsidRPr="004C6075">
        <w:rPr>
          <w:szCs w:val="24"/>
        </w:rPr>
        <w:t xml:space="preserve"> </w:t>
      </w:r>
      <w:r w:rsidR="00AE14A7" w:rsidRPr="004C6075">
        <w:rPr>
          <w:szCs w:val="24"/>
        </w:rPr>
        <w:t>D</w:t>
      </w:r>
      <w:r w:rsidR="00717FFD" w:rsidRPr="004C6075">
        <w:rPr>
          <w:szCs w:val="24"/>
        </w:rPr>
        <w:t>arbų</w:t>
      </w:r>
      <w:r w:rsidR="00380444" w:rsidRPr="004C6075">
        <w:rPr>
          <w:szCs w:val="24"/>
        </w:rPr>
        <w:t xml:space="preserve"> </w:t>
      </w:r>
      <w:r w:rsidR="00A83685" w:rsidRPr="004C6075">
        <w:rPr>
          <w:szCs w:val="24"/>
        </w:rPr>
        <w:t>objekto teritoriją</w:t>
      </w:r>
      <w:bookmarkEnd w:id="29"/>
      <w:r w:rsidR="004C6075" w:rsidRPr="004C6075">
        <w:rPr>
          <w:szCs w:val="24"/>
        </w:rPr>
        <w:t xml:space="preserve">. </w:t>
      </w:r>
      <w:sdt>
        <w:sdtPr>
          <w:rPr>
            <w:szCs w:val="24"/>
          </w:rPr>
          <w:id w:val="-1860811019"/>
          <w:placeholder>
            <w:docPart w:val="DefaultPlaceholder_-1854013440"/>
          </w:placeholder>
        </w:sdtPr>
        <w:sdtEndPr>
          <w:rPr>
            <w:iCs/>
            <w:szCs w:val="22"/>
          </w:rPr>
        </w:sdtEndPr>
        <w:sdtContent>
          <w:r w:rsidR="004C6075" w:rsidRPr="004C6075">
            <w:rPr>
              <w:szCs w:val="24"/>
            </w:rPr>
            <w:t xml:space="preserve">Rangovas </w:t>
          </w:r>
          <w:r w:rsidR="004C6075" w:rsidRPr="004C6075">
            <w:rPr>
              <w:iCs/>
            </w:rPr>
            <w:t xml:space="preserve">taip pat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w:t>
          </w:r>
          <w:r w:rsidR="004C6075" w:rsidRPr="004C6075">
            <w:rPr>
              <w:iCs/>
            </w:rPr>
            <w:lastRenderedPageBreak/>
            <w:t>galiojančių teisės aktų reikalavimams. Rangovas, pažeidęs šio punkto reikalavimus, privalo atlyginti Užsakovui dėl šio įsipareigojimo nevykdymo ir (ar) netinkamo vykdymo kilusius nuostolius</w:t>
          </w:r>
          <w:r w:rsidR="004C6075">
            <w:rPr>
              <w:iCs/>
            </w:rPr>
            <w:t>;</w:t>
          </w:r>
        </w:sdtContent>
      </w:sdt>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0" w:name="_Hlk149338890"/>
      <w:r w:rsidRPr="00492455">
        <w:rPr>
          <w:bCs/>
          <w:szCs w:val="24"/>
        </w:rPr>
        <w:t>licencijas</w:t>
      </w:r>
      <w:bookmarkEnd w:id="30"/>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1" w:name="_Hlk36072551"/>
      <w:r>
        <w:rPr>
          <w:szCs w:val="24"/>
        </w:rPr>
        <w:lastRenderedPageBreak/>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615CB22A" w:rsidR="00B67B7A" w:rsidRDefault="0084791E" w:rsidP="003D7833">
          <w:pPr>
            <w:pStyle w:val="Sraopastraipa"/>
            <w:numPr>
              <w:ilvl w:val="1"/>
              <w:numId w:val="1"/>
            </w:numPr>
            <w:tabs>
              <w:tab w:val="clear" w:pos="360"/>
            </w:tabs>
            <w:suppressAutoHyphens/>
            <w:spacing w:line="276" w:lineRule="auto"/>
            <w:ind w:left="567" w:hanging="567"/>
            <w:contextualSpacing w:val="0"/>
            <w:jc w:val="both"/>
          </w:pPr>
          <w:r w:rsidRPr="0084791E">
            <w:rPr>
              <w:b/>
            </w:rPr>
            <w:t>Netaikoma</w:t>
          </w:r>
          <w:r>
            <w:rPr>
              <w:bCs/>
            </w:rPr>
            <w:t>.</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1"/>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2"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2"/>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3"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3"/>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4"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4"/>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5"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5"/>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lastRenderedPageBreak/>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6"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6"/>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7"/>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8"/>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39"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39"/>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0"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1"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1"/>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xml:space="preserve">) aplinkybėms taisyklėse, patvirtintose Lietuvos Respublikos Vyriausybės 1996 m. liepos 15 d. nutarimu </w:t>
      </w:r>
      <w:r w:rsidRPr="008A6CC0">
        <w:rPr>
          <w:rFonts w:eastAsia="Arial Unicode MS"/>
          <w:bCs/>
          <w:szCs w:val="24"/>
          <w:lang w:eastAsia="zh-CN"/>
        </w:rPr>
        <w:lastRenderedPageBreak/>
        <w:t>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0"/>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2" w:name="_Hlk62138841"/>
    </w:p>
    <w:sdt>
      <w:sdtPr>
        <w:rPr>
          <w:b/>
          <w:szCs w:val="24"/>
        </w:rPr>
        <w:id w:val="27914077"/>
        <w:placeholder>
          <w:docPart w:val="DefaultPlaceholder_-1854013440"/>
        </w:placeholder>
      </w:sdtPr>
      <w:sdtContent>
        <w:p w14:paraId="49E8D476" w14:textId="2362DE62" w:rsidR="00522A7F" w:rsidRPr="00275E1B" w:rsidRDefault="00BB1CB4" w:rsidP="002C4CFF">
          <w:pPr>
            <w:numPr>
              <w:ilvl w:val="1"/>
              <w:numId w:val="1"/>
            </w:numPr>
            <w:tabs>
              <w:tab w:val="clear" w:pos="360"/>
            </w:tabs>
            <w:spacing w:after="0"/>
            <w:ind w:left="567" w:hanging="567"/>
            <w:contextualSpacing/>
            <w:jc w:val="both"/>
            <w:rPr>
              <w:bCs/>
              <w:i/>
              <w:iCs/>
              <w:color w:val="FF0000"/>
              <w:szCs w:val="24"/>
            </w:rPr>
          </w:pPr>
          <w:r w:rsidRPr="00275E1B">
            <w:rPr>
              <w:noProof/>
              <w:bdr w:val="none" w:sz="0" w:space="0" w:color="auto" w:frame="1"/>
            </w:rPr>
            <w:t xml:space="preserve">Sutartis įsigalioja, kai Sutartį pasirašo abi </w:t>
          </w:r>
          <w:r w:rsidR="004B7980" w:rsidRPr="00275E1B">
            <w:rPr>
              <w:noProof/>
              <w:bdr w:val="none" w:sz="0" w:space="0" w:color="auto" w:frame="1"/>
            </w:rPr>
            <w:t>S</w:t>
          </w:r>
          <w:r w:rsidRPr="00275E1B">
            <w:rPr>
              <w:noProof/>
              <w:bdr w:val="none" w:sz="0" w:space="0" w:color="auto" w:frame="1"/>
            </w:rPr>
            <w:t>utarties Šalys</w:t>
          </w:r>
          <w:r w:rsidR="00A14623" w:rsidRPr="00275E1B">
            <w:rPr>
              <w:noProof/>
              <w:bdr w:val="none" w:sz="0" w:space="0" w:color="auto" w:frame="1"/>
            </w:rPr>
            <w:t xml:space="preserve"> </w:t>
          </w:r>
          <w:r w:rsidRPr="00275E1B">
            <w:rPr>
              <w:noProof/>
              <w:bdr w:val="none" w:sz="0" w:space="0" w:color="auto" w:frame="1"/>
            </w:rPr>
            <w:t>bei galioja iki visiško sutartinių įsipareigojimų įvykdymo arba Sutarties nutraukimo (priklausomai nuo to, kuri sąlyga įvyksta anksčiau).</w:t>
          </w:r>
        </w:p>
      </w:sdtContent>
    </w:sdt>
    <w:bookmarkEnd w:id="42"/>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3" w:name="_Hlk24545188"/>
      <w:r>
        <w:rPr>
          <w:szCs w:val="24"/>
        </w:rPr>
        <w:t>Rangovas</w:t>
      </w:r>
      <w:r w:rsidRPr="008A6CC0">
        <w:rPr>
          <w:szCs w:val="24"/>
        </w:rPr>
        <w:t xml:space="preserve"> pažeidžia Darbų atlikimo terminus</w:t>
      </w:r>
      <w:bookmarkEnd w:id="43"/>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szCs w:val="22"/>
        </w:rPr>
        <w:id w:val="1189179617"/>
        <w:placeholder>
          <w:docPart w:val="C373BC8A38564843B4EF529BC04F85E9"/>
        </w:placeholder>
      </w:sdtPr>
      <w:sdtEndPr>
        <w:rPr>
          <w:szCs w:val="24"/>
        </w:rPr>
      </w:sdtEndPr>
      <w:sdtContent>
        <w:p w14:paraId="6F95FD47" w14:textId="224F33C7" w:rsidR="00B67B7A" w:rsidRPr="0084791E" w:rsidRDefault="0084791E" w:rsidP="00405632">
          <w:pPr>
            <w:pStyle w:val="Sraopastraipa"/>
            <w:numPr>
              <w:ilvl w:val="2"/>
              <w:numId w:val="1"/>
            </w:numPr>
            <w:tabs>
              <w:tab w:val="clear" w:pos="720"/>
            </w:tabs>
            <w:suppressAutoHyphens/>
            <w:spacing w:line="276" w:lineRule="auto"/>
            <w:ind w:left="567" w:firstLine="0"/>
            <w:contextualSpacing w:val="0"/>
            <w:jc w:val="both"/>
            <w:rPr>
              <w:b/>
            </w:rPr>
          </w:pPr>
          <w:r w:rsidRPr="0084791E">
            <w:rPr>
              <w:b/>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w:t>
      </w:r>
      <w:r w:rsidRPr="00AC2AD8">
        <w:rPr>
          <w:szCs w:val="24"/>
          <w:lang w:eastAsia="lt-LT"/>
        </w:rPr>
        <w:lastRenderedPageBreak/>
        <w:t xml:space="preserve">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lastRenderedPageBreak/>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4"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5" w:name="_Hlk79399557"/>
      <w:bookmarkEnd w:id="44"/>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5"/>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63B34E2F"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howingPlcHdr/>
        </w:sdtPr>
        <w:sdtContent>
          <w:r w:rsidR="00174D9E" w:rsidRPr="00C21ACC">
            <w:rPr>
              <w:rStyle w:val="Vietosrezervavimoenklotekstas"/>
            </w:rPr>
            <w:t>Click or tap here to enter text.</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4611589A" w14:textId="7CA8B8B2" w:rsidR="00BB1CB4" w:rsidRDefault="00BB1CB4" w:rsidP="00174D9E">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 </w:t>
          </w:r>
        </w:p>
        <w:p w14:paraId="2DA7055B" w14:textId="77777777" w:rsidR="00BB1CB4" w:rsidRDefault="00BB1CB4" w:rsidP="00520590">
          <w:pPr>
            <w:spacing w:after="0"/>
            <w:jc w:val="both"/>
            <w:rPr>
              <w:b/>
              <w:szCs w:val="24"/>
            </w:rPr>
          </w:pPr>
        </w:p>
        <w:p w14:paraId="790647E1" w14:textId="77777777" w:rsidR="00BB1CB4" w:rsidRPr="00520590" w:rsidRDefault="00000000" w:rsidP="00520590">
          <w:pPr>
            <w:spacing w:after="0"/>
            <w:jc w:val="both"/>
            <w:rPr>
              <w:b/>
              <w:szCs w:val="24"/>
            </w:rPr>
          </w:pP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6" w:name="_Hlk508555465" w:displacedByCustomXml="next"/>
    <w:bookmarkStart w:id="47" w:name="_Hlk507244711"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r w:rsidRPr="00492455">
                  <w:rPr>
                    <w:szCs w:val="24"/>
                  </w:rPr>
                  <w:t xml:space="preserve">A.s.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r w:rsidRPr="00492455">
                  <w:rPr>
                    <w:szCs w:val="24"/>
                  </w:rPr>
                  <w:t xml:space="preserve">A.s.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7"/>
          <w:bookmarkEnd w:id="46"/>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8" w:name="_Hlk124177553" w:displacedByCustomXml="next"/>
    <w:sdt>
      <w:sdtPr>
        <w:rPr>
          <w:szCs w:val="22"/>
        </w:rPr>
        <w:id w:val="381672768"/>
        <w:placeholder>
          <w:docPart w:val="C38D3FE12F934ABA91BB42DFF16112A6"/>
        </w:placeholder>
      </w:sdtPr>
      <w:sdtEndPr>
        <w:rPr>
          <w:i/>
          <w:iCs/>
          <w:color w:val="FF0000"/>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538E18C9"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49"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174D9E">
                <w:rPr>
                  <w:rStyle w:val="Stilius2"/>
                </w:rPr>
                <w:t>12 (dvylikos)</w:t>
              </w:r>
            </w:sdtContent>
          </w:sdt>
          <w:bookmarkEnd w:id="49"/>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174D9E">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r w:rsidRPr="00C94318">
            <w:t>us</w:t>
          </w:r>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0" w:name="_Hlk68254991"/>
          <w:r w:rsidRPr="00670C9C">
            <w:rPr>
              <w:rFonts w:ascii="Times New Roman" w:hAnsi="Times New Roman" w:cs="Times New Roman"/>
              <w:sz w:val="24"/>
              <w:szCs w:val="24"/>
              <w:lang w:val="lt-LT"/>
            </w:rPr>
            <w:t xml:space="preserve">perskaičiuota (-as) </w:t>
          </w:r>
          <w:bookmarkStart w:id="51" w:name="_Hlk149309585"/>
          <w:r w:rsidRPr="00670C9C">
            <w:rPr>
              <w:rFonts w:ascii="Times New Roman" w:hAnsi="Times New Roman" w:cs="Times New Roman"/>
              <w:sz w:val="24"/>
              <w:szCs w:val="24"/>
              <w:lang w:val="lt-LT"/>
            </w:rPr>
            <w:t>Kaina/</w:t>
          </w:r>
          <w:r w:rsidRPr="00670C9C">
            <w:rPr>
              <w:rStyle w:val="Stilius2"/>
              <w:lang w:val="lt-LT"/>
            </w:rPr>
            <w:t>Įkainis</w:t>
          </w:r>
          <w:bookmarkEnd w:id="51"/>
          <w:r w:rsidRPr="00670C9C">
            <w:rPr>
              <w:rFonts w:ascii="Times New Roman" w:hAnsi="Times New Roman" w:cs="Times New Roman"/>
              <w:sz w:val="24"/>
              <w:szCs w:val="24"/>
              <w:lang w:val="lt-LT"/>
            </w:rPr>
            <w:t xml:space="preserve"> (Eur be PVM)</w:t>
          </w:r>
          <w:bookmarkEnd w:id="50"/>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2" w:name="_Hlk68254997"/>
          <w:r w:rsidRPr="00670C9C">
            <w:rPr>
              <w:rFonts w:ascii="Times New Roman" w:hAnsi="Times New Roman" w:cs="Times New Roman"/>
              <w:sz w:val="24"/>
              <w:szCs w:val="24"/>
              <w:lang w:val="lt-LT"/>
            </w:rPr>
            <w:t>Sutartyje numatyta (-as) Kaina/</w:t>
          </w:r>
          <w:r w:rsidRPr="00670C9C">
            <w:rPr>
              <w:rStyle w:val="Stilius2"/>
              <w:lang w:val="lt-LT"/>
            </w:rPr>
            <w:t>Įkainis</w:t>
          </w:r>
          <w:r w:rsidRPr="00670C9C">
            <w:rPr>
              <w:rFonts w:ascii="Times New Roman" w:hAnsi="Times New Roman" w:cs="Times New Roman"/>
              <w:sz w:val="24"/>
              <w:szCs w:val="24"/>
              <w:lang w:val="lt-LT"/>
            </w:rPr>
            <w:t xml:space="preserve"> </w:t>
          </w:r>
          <w:bookmarkEnd w:id="52"/>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(-as), tai po paskutinio perskaičiavimo)</w:t>
          </w:r>
        </w:p>
        <w:p w14:paraId="69AE5D16" w14:textId="464CE94C"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3" w:name="_Hlk149309626"/>
          <w:sdt>
            <w:sdtPr>
              <w:rPr>
                <w:rStyle w:val="Stilius2"/>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proofErr w:type="spellStart"/>
              <w:r w:rsidR="00174D9E">
                <w:rPr>
                  <w:rStyle w:val="Stilius2"/>
                </w:rPr>
                <w:t>defliacijos</w:t>
              </w:r>
              <w:proofErr w:type="spellEnd"/>
              <w:r w:rsidR="00174D9E">
                <w:rPr>
                  <w:rStyle w:val="Stilius2"/>
                </w:rPr>
                <w:t xml:space="preserve"> </w:t>
              </w:r>
              <w:proofErr w:type="spellStart"/>
              <w:r w:rsidR="00174D9E">
                <w:rPr>
                  <w:rStyle w:val="Stilius2"/>
                </w:rPr>
                <w:t>atveju</w:t>
              </w:r>
              <w:proofErr w:type="spellEnd"/>
              <w:r w:rsidR="00174D9E">
                <w:rPr>
                  <w:rStyle w:val="Stilius2"/>
                </w:rPr>
                <w:t xml:space="preserve"> -5,00 proc., </w:t>
              </w:r>
              <w:proofErr w:type="spellStart"/>
              <w:r w:rsidR="00174D9E">
                <w:rPr>
                  <w:rStyle w:val="Stilius2"/>
                </w:rPr>
                <w:t>infliacijos</w:t>
              </w:r>
              <w:proofErr w:type="spellEnd"/>
              <w:r w:rsidR="00174D9E">
                <w:rPr>
                  <w:rStyle w:val="Stilius2"/>
                </w:rPr>
                <w:t xml:space="preserve"> </w:t>
              </w:r>
              <w:proofErr w:type="spellStart"/>
              <w:r w:rsidR="00174D9E">
                <w:rPr>
                  <w:rStyle w:val="Stilius2"/>
                </w:rPr>
                <w:t>atveju</w:t>
              </w:r>
              <w:proofErr w:type="spellEnd"/>
              <w:r w:rsidR="00174D9E">
                <w:rPr>
                  <w:rStyle w:val="Stilius2"/>
                </w:rPr>
                <w:t xml:space="preserve"> 5,00 proc.</w:t>
              </w:r>
            </w:sdtContent>
          </w:sdt>
          <w:bookmarkEnd w:id="53"/>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r w:rsidRPr="003066A7">
            <w:rPr>
              <w:szCs w:val="24"/>
            </w:rPr>
            <w:t>I</w:t>
          </w:r>
          <w:r>
            <w:rPr>
              <w:szCs w:val="24"/>
              <w:vertAlign w:val="subscript"/>
            </w:rPr>
            <w:t>pab.</w:t>
          </w:r>
          <w:r w:rsidRPr="00C81E1A">
            <w:rPr>
              <w:szCs w:val="24"/>
            </w:rPr>
            <w:t xml:space="preserve"> – </w:t>
          </w:r>
          <w:bookmarkStart w:id="54"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4"/>
        </w:p>
        <w:p w14:paraId="12444D65" w14:textId="7F20950B" w:rsidR="00D32A70" w:rsidRDefault="00D32A70" w:rsidP="00297E4F">
          <w:pPr>
            <w:ind w:left="567"/>
            <w:jc w:val="both"/>
            <w:rPr>
              <w:szCs w:val="24"/>
            </w:rPr>
          </w:pPr>
          <w:r w:rsidRPr="003066A7">
            <w:rPr>
              <w:szCs w:val="24"/>
            </w:rPr>
            <w:t>I</w:t>
          </w:r>
          <w:r w:rsidRPr="00C94318">
            <w:rPr>
              <w:szCs w:val="24"/>
              <w:vertAlign w:val="subscript"/>
            </w:rPr>
            <w:t>pr</w:t>
          </w:r>
          <w:r>
            <w:rPr>
              <w:szCs w:val="24"/>
            </w:rPr>
            <w:t>.</w:t>
          </w:r>
          <w:r w:rsidRPr="00C81E1A">
            <w:rPr>
              <w:szCs w:val="24"/>
            </w:rPr>
            <w:t xml:space="preserve"> – </w:t>
          </w:r>
          <w:bookmarkStart w:id="55" w:name="_Hlk146316705"/>
          <w:bookmarkStart w:id="56"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5"/>
          <w:r>
            <w:rPr>
              <w:szCs w:val="24"/>
            </w:rPr>
            <w:t xml:space="preserve"> </w:t>
          </w:r>
          <w:bookmarkEnd w:id="56"/>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(-a</w:t>
          </w:r>
          <w:r w:rsidRPr="00947675">
            <w:t>s</w:t>
          </w:r>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7" w:name="_Hlk149308630"/>
          <w:r w:rsidRPr="00C94318">
            <w:t>Šalis, inicijuojanti Sutarties</w:t>
          </w:r>
          <w:r>
            <w:t xml:space="preserve"> Kainos/</w:t>
          </w:r>
          <w:r>
            <w:rPr>
              <w:rStyle w:val="Stilius2"/>
            </w:rPr>
            <w:t>Įkainių</w:t>
          </w:r>
          <w:r>
            <w:rPr>
              <w:i/>
              <w:iCs/>
              <w:color w:val="FF0000"/>
            </w:rPr>
            <w:t xml:space="preserve"> </w:t>
          </w:r>
          <w:bookmarkStart w:id="58" w:name="_Hlk68254630"/>
          <w:r w:rsidRPr="00C94318">
            <w:t>perskaičiavimą</w:t>
          </w:r>
          <w:bookmarkEnd w:id="58"/>
          <w:r w:rsidRPr="00C94318">
            <w:t>, informuoja kitą Šalį raštu apie pageidavimą perskaičiuoti</w:t>
          </w:r>
          <w:r>
            <w:t xml:space="preserve"> </w:t>
          </w:r>
          <w:bookmarkStart w:id="59" w:name="_Hlk149309492"/>
          <w:r>
            <w:t>Kainą/</w:t>
          </w:r>
          <w:r>
            <w:rPr>
              <w:rStyle w:val="Stilius2"/>
            </w:rPr>
            <w:t>Įkainius</w:t>
          </w:r>
          <w:bookmarkEnd w:id="59"/>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0"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r w:rsidRPr="00C94318">
            <w:t>ius</w:t>
          </w:r>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r w:rsidRPr="00C94318">
            <w:t>us</w:t>
          </w:r>
          <w:r>
            <w:t xml:space="preserve">) </w:t>
          </w:r>
          <w:r>
            <w:rPr>
              <w:rStyle w:val="Stilius2"/>
            </w:rPr>
            <w:t>Darbų</w:t>
          </w:r>
          <w:r w:rsidRPr="00C94318">
            <w:t xml:space="preserve"> </w:t>
          </w:r>
          <w:r>
            <w:t>Kainą/</w:t>
          </w:r>
          <w:r>
            <w:rPr>
              <w:rStyle w:val="Stilius2"/>
            </w:rPr>
            <w:t>Įkainius</w:t>
          </w:r>
          <w:r w:rsidRPr="00C94318">
            <w:t>.</w:t>
          </w:r>
        </w:p>
        <w:bookmarkEnd w:id="60"/>
        <w:p w14:paraId="230085F5" w14:textId="77777777" w:rsidR="00D32A70" w:rsidRDefault="00D32A70" w:rsidP="00D32A70">
          <w:pPr>
            <w:pStyle w:val="Sraopastraipa"/>
            <w:numPr>
              <w:ilvl w:val="0"/>
              <w:numId w:val="25"/>
            </w:numPr>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7"/>
        </w:p>
        <w:p w14:paraId="661FD8ED" w14:textId="77777777" w:rsidR="00D32A70" w:rsidRPr="00265191" w:rsidRDefault="00D32A70" w:rsidP="00D32A70">
          <w:pPr>
            <w:pStyle w:val="Sraopastraipa"/>
            <w:numPr>
              <w:ilvl w:val="0"/>
              <w:numId w:val="25"/>
            </w:numPr>
            <w:ind w:left="567" w:hanging="567"/>
            <w:jc w:val="both"/>
          </w:pPr>
          <w:r w:rsidRPr="00265191">
            <w:lastRenderedPageBreak/>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p w14:paraId="6ED1DC87" w14:textId="77777777" w:rsidR="00D32A70" w:rsidRDefault="00D32A70" w:rsidP="00D32A70">
          <w:pPr>
            <w:rPr>
              <w:szCs w:val="24"/>
            </w:rPr>
          </w:pPr>
        </w:p>
        <w:sdt>
          <w:sdtPr>
            <w:rPr>
              <w:szCs w:val="24"/>
            </w:rPr>
            <w:id w:val="-1957640355"/>
            <w:placeholder>
              <w:docPart w:val="7D4E178BEDD44C17BEB4629AE8A03479"/>
            </w:placeholder>
          </w:sdtPr>
          <w:sdtEndPr>
            <w:rPr>
              <w:i/>
              <w:iCs/>
              <w:color w:val="FF0000"/>
            </w:rPr>
          </w:sdtEndPr>
          <w:sdtContent>
            <w:p w14:paraId="267B3AE0" w14:textId="0F9EF3D6" w:rsidR="00D32A70" w:rsidRPr="00265191" w:rsidRDefault="00D32A70" w:rsidP="00174D9E">
              <w:pPr>
                <w:jc w:val="both"/>
                <w:rPr>
                  <w:i/>
                  <w:iCs/>
                  <w:color w:val="FF0000"/>
                  <w:szCs w:val="24"/>
                </w:rPr>
              </w:pPr>
            </w:p>
            <w:p w14:paraId="608E6409" w14:textId="77777777" w:rsidR="00D32A70" w:rsidRDefault="00D32A70" w:rsidP="00D32A70">
              <w:pPr>
                <w:jc w:val="both"/>
                <w:rPr>
                  <w:i/>
                  <w:iCs/>
                  <w:color w:val="FF0000"/>
                  <w:szCs w:val="24"/>
                </w:rPr>
              </w:pPr>
            </w:p>
            <w:p w14:paraId="51A0A41B" w14:textId="77777777" w:rsidR="00D32A70" w:rsidRPr="004C4D70" w:rsidRDefault="00D32A70" w:rsidP="00D32A70">
              <w:pPr>
                <w:jc w:val="both"/>
                <w:rPr>
                  <w:sz w:val="28"/>
                  <w:szCs w:val="28"/>
                </w:rPr>
              </w:pPr>
              <w:r w:rsidRPr="004C4D70">
                <w:rPr>
                  <w:i/>
                  <w:iCs/>
                  <w:color w:val="FF0000"/>
                  <w:szCs w:val="24"/>
                </w:rPr>
                <w:t xml:space="preserve"> </w:t>
              </w:r>
            </w:p>
          </w:sdtContent>
        </w:sdt>
        <w:p w14:paraId="1AC47CCC" w14:textId="77777777" w:rsidR="00D32A70" w:rsidRPr="0080226E" w:rsidRDefault="00D32A70" w:rsidP="00D32A70">
          <w:pPr>
            <w:ind w:left="567" w:hanging="567"/>
          </w:pPr>
        </w:p>
        <w:p w14:paraId="21221E6F" w14:textId="7EF4618B" w:rsidR="00D32A70" w:rsidRDefault="00D32A70" w:rsidP="00D32A70">
          <w:pPr>
            <w:jc w:val="both"/>
            <w:rPr>
              <w:i/>
              <w:iCs/>
              <w:color w:val="FF0000"/>
              <w:szCs w:val="24"/>
            </w:rPr>
          </w:pPr>
        </w:p>
        <w:p w14:paraId="5294A2B5" w14:textId="77777777" w:rsidR="00D32A70" w:rsidRDefault="00D32A70" w:rsidP="00D32A70">
          <w:pPr>
            <w:jc w:val="both"/>
          </w:pPr>
        </w:p>
        <w:p w14:paraId="4063B732" w14:textId="6C3AF284" w:rsidR="00D32A70" w:rsidRDefault="00000000" w:rsidP="00D32A70">
          <w:pPr>
            <w:jc w:val="both"/>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48"/>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FA8DC" w14:textId="77777777" w:rsidR="000933B6" w:rsidRDefault="000933B6" w:rsidP="00F40B85">
      <w:pPr>
        <w:spacing w:after="0" w:line="240" w:lineRule="auto"/>
      </w:pPr>
      <w:r>
        <w:separator/>
      </w:r>
    </w:p>
  </w:endnote>
  <w:endnote w:type="continuationSeparator" w:id="0">
    <w:p w14:paraId="059EBD60" w14:textId="77777777" w:rsidR="000933B6" w:rsidRDefault="000933B6"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1A38D" w14:textId="77777777" w:rsidR="000933B6" w:rsidRDefault="000933B6" w:rsidP="00F40B85">
      <w:pPr>
        <w:spacing w:after="0" w:line="240" w:lineRule="auto"/>
      </w:pPr>
      <w:r>
        <w:separator/>
      </w:r>
    </w:p>
  </w:footnote>
  <w:footnote w:type="continuationSeparator" w:id="0">
    <w:p w14:paraId="49C512A1" w14:textId="77777777" w:rsidR="000933B6" w:rsidRDefault="000933B6"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6212FE1"/>
    <w:multiLevelType w:val="multilevel"/>
    <w:tmpl w:val="AC1C2DB0"/>
    <w:lvl w:ilvl="0">
      <w:start w:val="1"/>
      <w:numFmt w:val="decimal"/>
      <w:lvlText w:val="%1."/>
      <w:lvlJc w:val="left"/>
      <w:pPr>
        <w:ind w:left="360" w:hanging="360"/>
      </w:pPr>
      <w:rPr>
        <w:b/>
        <w:strike w:val="0"/>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9"/>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7"/>
  </w:num>
  <w:num w:numId="16" w16cid:durableId="1226798178">
    <w:abstractNumId w:val="12"/>
  </w:num>
  <w:num w:numId="17" w16cid:durableId="737704295">
    <w:abstractNumId w:val="18"/>
  </w:num>
  <w:num w:numId="18" w16cid:durableId="920409789">
    <w:abstractNumId w:val="14"/>
  </w:num>
  <w:num w:numId="19" w16cid:durableId="1177498219">
    <w:abstractNumId w:val="21"/>
  </w:num>
  <w:num w:numId="20" w16cid:durableId="1267618340">
    <w:abstractNumId w:val="8"/>
  </w:num>
  <w:num w:numId="21" w16cid:durableId="450436329">
    <w:abstractNumId w:val="10"/>
  </w:num>
  <w:num w:numId="22" w16cid:durableId="583338947">
    <w:abstractNumId w:val="15"/>
  </w:num>
  <w:num w:numId="23" w16cid:durableId="1469474907">
    <w:abstractNumId w:val="0"/>
  </w:num>
  <w:num w:numId="24" w16cid:durableId="1810392025">
    <w:abstractNumId w:val="4"/>
  </w:num>
  <w:num w:numId="25" w16cid:durableId="414479453">
    <w:abstractNumId w:val="16"/>
  </w:num>
  <w:num w:numId="26" w16cid:durableId="1446189524">
    <w:abstractNumId w:val="13"/>
  </w:num>
  <w:num w:numId="27" w16cid:durableId="5494607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3B6"/>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4C5A"/>
    <w:rsid w:val="000F56F8"/>
    <w:rsid w:val="000F6020"/>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1AB"/>
    <w:rsid w:val="001633E4"/>
    <w:rsid w:val="001645C4"/>
    <w:rsid w:val="00167DD3"/>
    <w:rsid w:val="00170658"/>
    <w:rsid w:val="00171E32"/>
    <w:rsid w:val="00173378"/>
    <w:rsid w:val="00174D9E"/>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DBB"/>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75E1B"/>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2925"/>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48A4"/>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4B92"/>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833"/>
    <w:rsid w:val="003D7DB3"/>
    <w:rsid w:val="003E192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12AC"/>
    <w:rsid w:val="004434B4"/>
    <w:rsid w:val="0044388B"/>
    <w:rsid w:val="00443F68"/>
    <w:rsid w:val="0044549D"/>
    <w:rsid w:val="004466B1"/>
    <w:rsid w:val="0045332B"/>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075"/>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7A2"/>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8A9"/>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96758"/>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48B8"/>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27208"/>
    <w:rsid w:val="0083288B"/>
    <w:rsid w:val="00836210"/>
    <w:rsid w:val="0084262E"/>
    <w:rsid w:val="00843A1B"/>
    <w:rsid w:val="008447D6"/>
    <w:rsid w:val="008459C1"/>
    <w:rsid w:val="00846F2D"/>
    <w:rsid w:val="0084733D"/>
    <w:rsid w:val="008477E8"/>
    <w:rsid w:val="0084791E"/>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47C8"/>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16A4E"/>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247D"/>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2DA1"/>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419A"/>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1A3C"/>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75BAE"/>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4EA6"/>
    <w:rsid w:val="00CD52C0"/>
    <w:rsid w:val="00CD5684"/>
    <w:rsid w:val="00CD63E6"/>
    <w:rsid w:val="00CD7671"/>
    <w:rsid w:val="00CD76D9"/>
    <w:rsid w:val="00CD7B7E"/>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351F"/>
    <w:rsid w:val="00D2486F"/>
    <w:rsid w:val="00D30631"/>
    <w:rsid w:val="00D30811"/>
    <w:rsid w:val="00D30DA0"/>
    <w:rsid w:val="00D32080"/>
    <w:rsid w:val="00D322F0"/>
    <w:rsid w:val="00D32A70"/>
    <w:rsid w:val="00D334B7"/>
    <w:rsid w:val="00D3715D"/>
    <w:rsid w:val="00D40342"/>
    <w:rsid w:val="00D420C3"/>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EA7"/>
    <w:rsid w:val="00E30F40"/>
    <w:rsid w:val="00E30FB4"/>
    <w:rsid w:val="00E3573C"/>
    <w:rsid w:val="00E3749B"/>
    <w:rsid w:val="00E37E38"/>
    <w:rsid w:val="00E406BA"/>
    <w:rsid w:val="00E41805"/>
    <w:rsid w:val="00E41D4E"/>
    <w:rsid w:val="00E41F19"/>
    <w:rsid w:val="00E41FE2"/>
    <w:rsid w:val="00E45D20"/>
    <w:rsid w:val="00E470C4"/>
    <w:rsid w:val="00E4773E"/>
    <w:rsid w:val="00E540ED"/>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15A"/>
    <w:rsid w:val="00EA521C"/>
    <w:rsid w:val="00EA679C"/>
    <w:rsid w:val="00EA75D5"/>
    <w:rsid w:val="00EB265D"/>
    <w:rsid w:val="00EB2978"/>
    <w:rsid w:val="00EB2F74"/>
    <w:rsid w:val="00EB5257"/>
    <w:rsid w:val="00EC09C0"/>
    <w:rsid w:val="00EC1CC3"/>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3ABB"/>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Lent"/>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46CB31CA9E004FF1A8E7FA9CAF2BC09E"/>
        <w:category>
          <w:name w:val="Bendrosios nuostatos"/>
          <w:gallery w:val="placeholder"/>
        </w:category>
        <w:types>
          <w:type w:val="bbPlcHdr"/>
        </w:types>
        <w:behaviors>
          <w:behavior w:val="content"/>
        </w:behaviors>
        <w:guid w:val="{107DE5ED-5574-4736-A58B-944CADBCFC1F}"/>
      </w:docPartPr>
      <w:docPartBody>
        <w:p w:rsidR="005A5834" w:rsidRDefault="0029300B" w:rsidP="0029300B">
          <w:pPr>
            <w:pStyle w:val="46CB31CA9E004FF1A8E7FA9CAF2BC09E"/>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7D4E178BEDD44C17BEB4629AE8A03479"/>
        <w:category>
          <w:name w:val="Bendrosios nuostatos"/>
          <w:gallery w:val="placeholder"/>
        </w:category>
        <w:types>
          <w:type w:val="bbPlcHdr"/>
        </w:types>
        <w:behaviors>
          <w:behavior w:val="content"/>
        </w:behaviors>
        <w:guid w:val="{C610E0FC-2EDE-4F32-9F02-4DEE2183CD15}"/>
      </w:docPartPr>
      <w:docPartBody>
        <w:p w:rsidR="00B96990" w:rsidRDefault="007830C0" w:rsidP="007830C0">
          <w:pPr>
            <w:pStyle w:val="7D4E178BEDD44C17BEB4629AE8A03479"/>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362BA"/>
    <w:rsid w:val="001372A9"/>
    <w:rsid w:val="001418B6"/>
    <w:rsid w:val="00144DEC"/>
    <w:rsid w:val="00165363"/>
    <w:rsid w:val="001712A5"/>
    <w:rsid w:val="0019114A"/>
    <w:rsid w:val="00192850"/>
    <w:rsid w:val="001A4661"/>
    <w:rsid w:val="001C36D9"/>
    <w:rsid w:val="001D3848"/>
    <w:rsid w:val="001E2FA9"/>
    <w:rsid w:val="001E6DBB"/>
    <w:rsid w:val="001F7804"/>
    <w:rsid w:val="00205E4A"/>
    <w:rsid w:val="0025627C"/>
    <w:rsid w:val="002672AD"/>
    <w:rsid w:val="00272B68"/>
    <w:rsid w:val="0029300B"/>
    <w:rsid w:val="002930F7"/>
    <w:rsid w:val="00296BE7"/>
    <w:rsid w:val="002A34AD"/>
    <w:rsid w:val="002B4685"/>
    <w:rsid w:val="002C220F"/>
    <w:rsid w:val="002C56F9"/>
    <w:rsid w:val="002D61B3"/>
    <w:rsid w:val="002F24F0"/>
    <w:rsid w:val="002F67DB"/>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94B92"/>
    <w:rsid w:val="003F5F17"/>
    <w:rsid w:val="00403286"/>
    <w:rsid w:val="004412AC"/>
    <w:rsid w:val="004512D4"/>
    <w:rsid w:val="00483972"/>
    <w:rsid w:val="004A67C7"/>
    <w:rsid w:val="004B00AB"/>
    <w:rsid w:val="004C2620"/>
    <w:rsid w:val="004C4083"/>
    <w:rsid w:val="004C4D33"/>
    <w:rsid w:val="004E0809"/>
    <w:rsid w:val="004F0E3C"/>
    <w:rsid w:val="004F3090"/>
    <w:rsid w:val="00502DF2"/>
    <w:rsid w:val="0050798F"/>
    <w:rsid w:val="00507A9C"/>
    <w:rsid w:val="005268AB"/>
    <w:rsid w:val="005332FB"/>
    <w:rsid w:val="00533CEF"/>
    <w:rsid w:val="0054732D"/>
    <w:rsid w:val="00574C0F"/>
    <w:rsid w:val="00586110"/>
    <w:rsid w:val="00587D87"/>
    <w:rsid w:val="00590B46"/>
    <w:rsid w:val="00596C65"/>
    <w:rsid w:val="005A5834"/>
    <w:rsid w:val="005C169E"/>
    <w:rsid w:val="005C52B2"/>
    <w:rsid w:val="00614DD7"/>
    <w:rsid w:val="00623312"/>
    <w:rsid w:val="0063420F"/>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27208"/>
    <w:rsid w:val="00857BFC"/>
    <w:rsid w:val="00857F45"/>
    <w:rsid w:val="00890BA8"/>
    <w:rsid w:val="008A6E9C"/>
    <w:rsid w:val="008C6195"/>
    <w:rsid w:val="008E040E"/>
    <w:rsid w:val="008E4882"/>
    <w:rsid w:val="008F4BD2"/>
    <w:rsid w:val="008F7977"/>
    <w:rsid w:val="00901F41"/>
    <w:rsid w:val="00916A4E"/>
    <w:rsid w:val="009343FE"/>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618D3"/>
    <w:rsid w:val="00B71DBA"/>
    <w:rsid w:val="00B72ACB"/>
    <w:rsid w:val="00B96990"/>
    <w:rsid w:val="00BA14D7"/>
    <w:rsid w:val="00BB2356"/>
    <w:rsid w:val="00BB73A8"/>
    <w:rsid w:val="00BC54B3"/>
    <w:rsid w:val="00BF2362"/>
    <w:rsid w:val="00C12437"/>
    <w:rsid w:val="00C3042C"/>
    <w:rsid w:val="00C70221"/>
    <w:rsid w:val="00C72B47"/>
    <w:rsid w:val="00C74208"/>
    <w:rsid w:val="00C75BAE"/>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43E90"/>
    <w:rsid w:val="00D526A8"/>
    <w:rsid w:val="00D66ECB"/>
    <w:rsid w:val="00D92DFD"/>
    <w:rsid w:val="00D944C8"/>
    <w:rsid w:val="00D95185"/>
    <w:rsid w:val="00DA74B1"/>
    <w:rsid w:val="00DB7B93"/>
    <w:rsid w:val="00DC277D"/>
    <w:rsid w:val="00DC6C2F"/>
    <w:rsid w:val="00DD69C9"/>
    <w:rsid w:val="00DE0A4D"/>
    <w:rsid w:val="00DF3DFE"/>
    <w:rsid w:val="00E1696F"/>
    <w:rsid w:val="00E2066B"/>
    <w:rsid w:val="00E2117F"/>
    <w:rsid w:val="00E26020"/>
    <w:rsid w:val="00E34E02"/>
    <w:rsid w:val="00E43F8B"/>
    <w:rsid w:val="00E457C4"/>
    <w:rsid w:val="00E540ED"/>
    <w:rsid w:val="00E740A6"/>
    <w:rsid w:val="00E854C8"/>
    <w:rsid w:val="00E962D0"/>
    <w:rsid w:val="00EA2F04"/>
    <w:rsid w:val="00EB5D86"/>
    <w:rsid w:val="00EF1F7D"/>
    <w:rsid w:val="00F2209B"/>
    <w:rsid w:val="00F229F9"/>
    <w:rsid w:val="00F353B7"/>
    <w:rsid w:val="00F5005C"/>
    <w:rsid w:val="00F76A37"/>
    <w:rsid w:val="00F77C39"/>
    <w:rsid w:val="00F82C43"/>
    <w:rsid w:val="00F918DE"/>
    <w:rsid w:val="00F945D9"/>
    <w:rsid w:val="00F94F87"/>
    <w:rsid w:val="00FC3ABB"/>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26801</Words>
  <Characters>15277</Characters>
  <Application>Microsoft Office Word</Application>
  <DocSecurity>0</DocSecurity>
  <Lines>127</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Kristina Kairytė</cp:lastModifiedBy>
  <cp:revision>20</cp:revision>
  <dcterms:created xsi:type="dcterms:W3CDTF">2025-07-21T07:20:00Z</dcterms:created>
  <dcterms:modified xsi:type="dcterms:W3CDTF">2025-07-28T11:54:00Z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